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361" w:type="dxa"/>
        <w:tblInd w:w="-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5"/>
        <w:gridCol w:w="5386"/>
      </w:tblGrid>
      <w:tr w:rsidR="00033E33" w14:paraId="5FD1E1D0" w14:textId="77777777" w:rsidTr="00033E33">
        <w:trPr>
          <w:trHeight w:val="839"/>
        </w:trPr>
        <w:tc>
          <w:tcPr>
            <w:tcW w:w="3975" w:type="dxa"/>
          </w:tcPr>
          <w:p w14:paraId="290506A3" w14:textId="4FA39A48" w:rsidR="007E2F21" w:rsidRDefault="007E2F21" w:rsidP="004A5425"/>
        </w:tc>
        <w:tc>
          <w:tcPr>
            <w:tcW w:w="5386" w:type="dxa"/>
          </w:tcPr>
          <w:p w14:paraId="40DC55BC" w14:textId="53B8C4D5" w:rsidR="007E2F21" w:rsidRDefault="007E2F21" w:rsidP="007E2F21">
            <w:pPr>
              <w:jc w:val="right"/>
            </w:pPr>
          </w:p>
        </w:tc>
      </w:tr>
    </w:tbl>
    <w:p w14:paraId="054C9E5B" w14:textId="3B6B1264" w:rsidR="00AE5A82" w:rsidRPr="002B4C08" w:rsidRDefault="002B4C08" w:rsidP="002B4C08">
      <w:pPr>
        <w:jc w:val="center"/>
        <w:rPr>
          <w:rFonts w:ascii="Times New Roman" w:eastAsia="Times New Roman" w:hAnsi="Times New Roman" w:cs="Times New Roman"/>
          <w:lang w:eastAsia="fr-FR"/>
        </w:rPr>
      </w:pPr>
      <w:r>
        <w:rPr>
          <w:noProof/>
          <w:lang w:val="en-US"/>
        </w:rPr>
        <w:drawing>
          <wp:anchor distT="0" distB="0" distL="114300" distR="114300" simplePos="0" relativeHeight="251660800" behindDoc="0" locked="0" layoutInCell="1" allowOverlap="1" wp14:anchorId="3BF183BC" wp14:editId="1A0B4C4A">
            <wp:simplePos x="0" y="0"/>
            <wp:positionH relativeFrom="column">
              <wp:posOffset>1462405</wp:posOffset>
            </wp:positionH>
            <wp:positionV relativeFrom="paragraph">
              <wp:posOffset>-852170</wp:posOffset>
            </wp:positionV>
            <wp:extent cx="2611755" cy="526415"/>
            <wp:effectExtent l="0" t="0" r="0" b="698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FINA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1755" cy="52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5425">
        <w:rPr>
          <w:noProof/>
          <w:lang w:val="en-US"/>
        </w:rPr>
        <w:drawing>
          <wp:anchor distT="0" distB="0" distL="114300" distR="114300" simplePos="0" relativeHeight="251654656" behindDoc="1" locked="0" layoutInCell="1" allowOverlap="1" wp14:anchorId="0DB3DC59" wp14:editId="560AD877">
            <wp:simplePos x="0" y="0"/>
            <wp:positionH relativeFrom="column">
              <wp:posOffset>-985520</wp:posOffset>
            </wp:positionH>
            <wp:positionV relativeFrom="paragraph">
              <wp:posOffset>-1498600</wp:posOffset>
            </wp:positionV>
            <wp:extent cx="7628255" cy="10791825"/>
            <wp:effectExtent l="0" t="0" r="0" b="9525"/>
            <wp:wrapNone/>
            <wp:docPr id="2" name="Image 2" descr="C:\Users\A6007671\Documents\Annexe\iboycott\com\fo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6007671\Documents\Annexe\iboycott\com\fon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8255" cy="1079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5A82" w:rsidRPr="002B4C08">
        <w:rPr>
          <w:b/>
        </w:rPr>
        <w:t xml:space="preserve">I-boycott est un acteur de la consommation responsable </w:t>
      </w:r>
      <w:r w:rsidR="00170E9B">
        <w:rPr>
          <w:b/>
        </w:rPr>
        <w:t>qui</w:t>
      </w:r>
      <w:r w:rsidR="0088011E">
        <w:rPr>
          <w:b/>
        </w:rPr>
        <w:t xml:space="preserve"> offre les moyens</w:t>
      </w:r>
      <w:r w:rsidR="00AE5A82" w:rsidRPr="002B4C08">
        <w:rPr>
          <w:b/>
        </w:rPr>
        <w:t xml:space="preserve"> aux citoyens d’agir concrètement face aux scandales économiques et invite les entreprises à évoluer.</w:t>
      </w:r>
    </w:p>
    <w:p w14:paraId="6763ADD9" w14:textId="77777777" w:rsidR="00AE5A82" w:rsidRDefault="00AE5A82" w:rsidP="002B4C08">
      <w:pPr>
        <w:jc w:val="center"/>
      </w:pPr>
      <w:r w:rsidRPr="002B4C08">
        <w:rPr>
          <w:b/>
        </w:rPr>
        <w:t>Agir, responsabiliser, évoluer et éveiller. I-boycott donne le pouvoir aux consommateurs</w:t>
      </w:r>
      <w:r>
        <w:t>.</w:t>
      </w:r>
    </w:p>
    <w:p w14:paraId="76113EC9" w14:textId="77777777" w:rsidR="00AE5A82" w:rsidRDefault="00AE5A82" w:rsidP="00FF7098"/>
    <w:p w14:paraId="5C3FB082" w14:textId="77777777" w:rsidR="002B4C08" w:rsidRDefault="002B4C08" w:rsidP="00AE5A82">
      <w:pPr>
        <w:rPr>
          <w:b/>
          <w:color w:val="0070C0"/>
          <w:sz w:val="28"/>
        </w:rPr>
      </w:pPr>
    </w:p>
    <w:p w14:paraId="0EA2A6E0" w14:textId="3CE6311F" w:rsidR="00AE5A82" w:rsidRDefault="00821B4E" w:rsidP="00821B4E">
      <w:pPr>
        <w:pStyle w:val="Titre1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Titre</w:t>
      </w:r>
    </w:p>
    <w:p w14:paraId="66D07DC8" w14:textId="677657AB" w:rsidR="00821B4E" w:rsidRPr="00821B4E" w:rsidRDefault="00821B4E" w:rsidP="00821B4E">
      <w:r>
        <w:t>Blablabla</w:t>
      </w:r>
    </w:p>
    <w:p w14:paraId="65F736AB" w14:textId="77777777" w:rsidR="00821B4E" w:rsidRDefault="00821B4E" w:rsidP="00821B4E"/>
    <w:p w14:paraId="57F9381A" w14:textId="77777777" w:rsidR="00821B4E" w:rsidRDefault="00821B4E" w:rsidP="00821B4E"/>
    <w:p w14:paraId="0EEA3290" w14:textId="77777777" w:rsidR="00821B4E" w:rsidRDefault="00821B4E" w:rsidP="00821B4E"/>
    <w:p w14:paraId="509DC1D5" w14:textId="77777777" w:rsidR="00821B4E" w:rsidRDefault="00821B4E" w:rsidP="00821B4E"/>
    <w:p w14:paraId="4F21EA9C" w14:textId="77777777" w:rsidR="00821B4E" w:rsidRDefault="00821B4E" w:rsidP="00821B4E"/>
    <w:p w14:paraId="63324187" w14:textId="77777777" w:rsidR="00821B4E" w:rsidRDefault="00821B4E" w:rsidP="00821B4E"/>
    <w:p w14:paraId="1A08D699" w14:textId="77777777" w:rsidR="00821B4E" w:rsidRDefault="00821B4E" w:rsidP="00821B4E"/>
    <w:p w14:paraId="601D7D67" w14:textId="77777777" w:rsidR="00821B4E" w:rsidRDefault="00821B4E" w:rsidP="00821B4E"/>
    <w:p w14:paraId="6660BFBE" w14:textId="77777777" w:rsidR="00821B4E" w:rsidRDefault="00821B4E" w:rsidP="00821B4E"/>
    <w:p w14:paraId="28A8C85F" w14:textId="77777777" w:rsidR="00821B4E" w:rsidRDefault="00821B4E" w:rsidP="00821B4E"/>
    <w:p w14:paraId="6E1BB103" w14:textId="77777777" w:rsidR="00821B4E" w:rsidRDefault="00821B4E" w:rsidP="00821B4E"/>
    <w:p w14:paraId="3762AB63" w14:textId="77777777" w:rsidR="00821B4E" w:rsidRDefault="00821B4E" w:rsidP="00821B4E"/>
    <w:p w14:paraId="5F55D300" w14:textId="77777777" w:rsidR="00821B4E" w:rsidRDefault="00821B4E" w:rsidP="00821B4E"/>
    <w:p w14:paraId="7A8C7F43" w14:textId="77777777" w:rsidR="00821B4E" w:rsidRDefault="00821B4E" w:rsidP="00821B4E"/>
    <w:p w14:paraId="7AFB2C7D" w14:textId="77777777" w:rsidR="00821B4E" w:rsidRDefault="00821B4E" w:rsidP="00821B4E"/>
    <w:p w14:paraId="10E6C10E" w14:textId="77777777" w:rsidR="00821B4E" w:rsidRDefault="00821B4E" w:rsidP="00821B4E"/>
    <w:p w14:paraId="7F89037C" w14:textId="77777777" w:rsidR="00821B4E" w:rsidRDefault="00821B4E" w:rsidP="00821B4E"/>
    <w:p w14:paraId="46579E3D" w14:textId="77777777" w:rsidR="00821B4E" w:rsidRDefault="00821B4E" w:rsidP="00821B4E"/>
    <w:p w14:paraId="2A5E5D1C" w14:textId="77777777" w:rsidR="00821B4E" w:rsidRDefault="00821B4E" w:rsidP="00821B4E"/>
    <w:p w14:paraId="0126B193" w14:textId="77777777" w:rsidR="00821B4E" w:rsidRDefault="00821B4E" w:rsidP="00821B4E"/>
    <w:p w14:paraId="447702EF" w14:textId="77777777" w:rsidR="00821B4E" w:rsidRDefault="00821B4E" w:rsidP="00821B4E"/>
    <w:p w14:paraId="24B85CF3" w14:textId="77777777" w:rsidR="00821B4E" w:rsidRDefault="00821B4E" w:rsidP="00821B4E"/>
    <w:p w14:paraId="4FD29837" w14:textId="77777777" w:rsidR="00821B4E" w:rsidRDefault="00821B4E" w:rsidP="00821B4E"/>
    <w:p w14:paraId="5D2649D3" w14:textId="77777777" w:rsidR="00821B4E" w:rsidRDefault="00821B4E" w:rsidP="00821B4E"/>
    <w:p w14:paraId="20EB074F" w14:textId="77777777" w:rsidR="00821B4E" w:rsidRDefault="00821B4E" w:rsidP="00821B4E"/>
    <w:p w14:paraId="73842B80" w14:textId="77777777" w:rsidR="00821B4E" w:rsidRDefault="00821B4E" w:rsidP="00821B4E"/>
    <w:p w14:paraId="3085CA7B" w14:textId="3F096766" w:rsidR="00821B4E" w:rsidRDefault="00821B4E" w:rsidP="00821B4E">
      <w:pPr>
        <w:tabs>
          <w:tab w:val="left" w:pos="1980"/>
        </w:tabs>
      </w:pPr>
      <w:r>
        <w:tab/>
      </w:r>
    </w:p>
    <w:p w14:paraId="2F3929E8" w14:textId="77777777" w:rsidR="00821B4E" w:rsidRPr="00821B4E" w:rsidRDefault="00821B4E" w:rsidP="00821B4E"/>
    <w:p w14:paraId="4F9E2329" w14:textId="77777777" w:rsidR="00C02280" w:rsidRDefault="00C02280" w:rsidP="00E06BD3"/>
    <w:p w14:paraId="390A8F2C" w14:textId="51C98546" w:rsidR="00920798" w:rsidRPr="002D6AD2" w:rsidRDefault="005B20E3" w:rsidP="00E06BD3">
      <w:pPr>
        <w:rPr>
          <w:color w:val="0070C0"/>
          <w:sz w:val="22"/>
        </w:rPr>
      </w:pPr>
      <w:r w:rsidRPr="002D6AD2">
        <w:rPr>
          <w:b/>
          <w:color w:val="0070C0"/>
          <w:sz w:val="22"/>
        </w:rPr>
        <w:t>Pour plus d’informations, contactez-nous :</w:t>
      </w:r>
    </w:p>
    <w:p w14:paraId="77C695B1" w14:textId="552073BF" w:rsidR="00560CE5" w:rsidRPr="002D6AD2" w:rsidRDefault="00FF223E" w:rsidP="00E06BD3">
      <w:pPr>
        <w:rPr>
          <w:sz w:val="22"/>
          <w:lang w:val="en-US"/>
        </w:rPr>
      </w:pPr>
      <w:hyperlink r:id="rId11" w:history="1">
        <w:r w:rsidRPr="00205CAE">
          <w:rPr>
            <w:rStyle w:val="Lienhypertexte"/>
            <w:sz w:val="22"/>
            <w:lang w:val="en-US"/>
          </w:rPr>
          <w:t>bulent@i-buycott.org</w:t>
        </w:r>
      </w:hyperlink>
    </w:p>
    <w:p w14:paraId="289F2DC9" w14:textId="4F993B3D" w:rsidR="00560CE5" w:rsidRDefault="00DE5219" w:rsidP="00E06BD3">
      <w:pPr>
        <w:rPr>
          <w:sz w:val="22"/>
          <w:lang w:val="en-US"/>
        </w:rPr>
      </w:pPr>
      <w:r>
        <w:rPr>
          <w:sz w:val="22"/>
          <w:lang w:val="en-US"/>
        </w:rPr>
        <w:t>Bulent</w:t>
      </w:r>
      <w:r w:rsidR="00A80DDB" w:rsidRPr="002D6AD2">
        <w:rPr>
          <w:sz w:val="22"/>
          <w:lang w:val="en-US"/>
        </w:rPr>
        <w:t xml:space="preserve"> </w:t>
      </w:r>
      <w:r w:rsidR="004A5425" w:rsidRPr="002D6AD2">
        <w:rPr>
          <w:sz w:val="22"/>
          <w:lang w:val="en-US"/>
        </w:rPr>
        <w:t>ACAR:</w:t>
      </w:r>
      <w:r w:rsidR="00A80DDB" w:rsidRPr="002D6AD2">
        <w:rPr>
          <w:sz w:val="22"/>
          <w:lang w:val="en-US"/>
        </w:rPr>
        <w:t xml:space="preserve"> </w:t>
      </w:r>
      <w:r w:rsidR="00FF223E" w:rsidRPr="00FF223E">
        <w:rPr>
          <w:sz w:val="22"/>
          <w:szCs w:val="22"/>
          <w:lang w:val="en-GB"/>
        </w:rPr>
        <w:t>06 03 04 96 49</w:t>
      </w:r>
    </w:p>
    <w:p w14:paraId="1C9CD869" w14:textId="571D18F3" w:rsidR="006700A3" w:rsidRDefault="006700A3" w:rsidP="00E06BD3">
      <w:pPr>
        <w:rPr>
          <w:sz w:val="22"/>
          <w:lang w:val="en-US"/>
        </w:rPr>
      </w:pPr>
      <w:r>
        <w:rPr>
          <w:sz w:val="22"/>
          <w:lang w:val="en-US"/>
        </w:rPr>
        <w:t>Facebook: i.boycott.org</w:t>
      </w:r>
      <w:bookmarkStart w:id="0" w:name="_GoBack"/>
      <w:bookmarkEnd w:id="0"/>
    </w:p>
    <w:p w14:paraId="37ABDBD4" w14:textId="12530051" w:rsidR="006700A3" w:rsidRDefault="006700A3" w:rsidP="00E06BD3">
      <w:pPr>
        <w:rPr>
          <w:sz w:val="22"/>
          <w:lang w:val="en-US"/>
        </w:rPr>
      </w:pPr>
      <w:r>
        <w:rPr>
          <w:sz w:val="22"/>
          <w:lang w:val="en-US"/>
        </w:rPr>
        <w:t xml:space="preserve">Twitter: </w:t>
      </w:r>
      <w:proofErr w:type="spellStart"/>
      <w:r>
        <w:rPr>
          <w:sz w:val="22"/>
          <w:lang w:val="en-US"/>
        </w:rPr>
        <w:t>i_boycott_org</w:t>
      </w:r>
      <w:proofErr w:type="spellEnd"/>
    </w:p>
    <w:p w14:paraId="4450076E" w14:textId="77765B99" w:rsidR="002D6AD2" w:rsidRDefault="00FF7098" w:rsidP="00FF7098">
      <w:pPr>
        <w:tabs>
          <w:tab w:val="left" w:pos="1560"/>
        </w:tabs>
        <w:rPr>
          <w:sz w:val="22"/>
          <w:lang w:val="en-US"/>
        </w:rPr>
      </w:pPr>
      <w:r>
        <w:rPr>
          <w:sz w:val="22"/>
          <w:lang w:val="en-US"/>
        </w:rPr>
        <w:tab/>
      </w:r>
    </w:p>
    <w:p w14:paraId="7DAA2DBE" w14:textId="1C94CF86" w:rsidR="002D6AD2" w:rsidRPr="002D6AD2" w:rsidRDefault="002D6AD2" w:rsidP="00560CE5">
      <w:pPr>
        <w:rPr>
          <w:sz w:val="22"/>
          <w:lang w:val="en-US"/>
        </w:rPr>
      </w:pPr>
    </w:p>
    <w:tbl>
      <w:tblPr>
        <w:tblStyle w:val="Grilledutableau"/>
        <w:tblW w:w="11341" w:type="dxa"/>
        <w:tblInd w:w="-885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347"/>
        <w:gridCol w:w="4592"/>
        <w:gridCol w:w="3402"/>
      </w:tblGrid>
      <w:tr w:rsidR="002D6AD2" w14:paraId="7FDA506D" w14:textId="77777777" w:rsidTr="002D6AD2">
        <w:tc>
          <w:tcPr>
            <w:tcW w:w="3347" w:type="dxa"/>
            <w:tcBorders>
              <w:top w:val="nil"/>
              <w:left w:val="nil"/>
              <w:bottom w:val="nil"/>
            </w:tcBorders>
          </w:tcPr>
          <w:p w14:paraId="6A663D06" w14:textId="75F29AD1" w:rsidR="002D6AD2" w:rsidRPr="002D6AD2" w:rsidRDefault="002D6AD2" w:rsidP="002D6AD2">
            <w:pPr>
              <w:rPr>
                <w:sz w:val="20"/>
              </w:rPr>
            </w:pPr>
            <w:r w:rsidRPr="002D6AD2">
              <w:rPr>
                <w:sz w:val="20"/>
              </w:rPr>
              <w:t>Coin presse :</w:t>
            </w:r>
          </w:p>
          <w:p w14:paraId="36CE2903" w14:textId="74B6E620" w:rsidR="002D6AD2" w:rsidRPr="002D6AD2" w:rsidRDefault="00FF223E" w:rsidP="00560CE5">
            <w:pPr>
              <w:rPr>
                <w:sz w:val="20"/>
              </w:rPr>
            </w:pPr>
            <w:hyperlink r:id="rId12" w:history="1">
              <w:r w:rsidRPr="00205CAE">
                <w:rPr>
                  <w:rStyle w:val="Lienhypertexte"/>
                  <w:sz w:val="20"/>
                </w:rPr>
                <w:t>http://www.i-boycott.org/page/press</w:t>
              </w:r>
            </w:hyperlink>
            <w:r w:rsidR="002D6AD2" w:rsidRPr="002D6AD2">
              <w:rPr>
                <w:sz w:val="20"/>
              </w:rPr>
              <w:t xml:space="preserve"> </w:t>
            </w:r>
          </w:p>
        </w:tc>
        <w:tc>
          <w:tcPr>
            <w:tcW w:w="4592" w:type="dxa"/>
          </w:tcPr>
          <w:p w14:paraId="769EE305" w14:textId="77777777" w:rsidR="002D6AD2" w:rsidRPr="002D6AD2" w:rsidRDefault="002D6AD2" w:rsidP="002D6AD2">
            <w:pPr>
              <w:rPr>
                <w:sz w:val="20"/>
              </w:rPr>
            </w:pPr>
            <w:r w:rsidRPr="002D6AD2">
              <w:rPr>
                <w:sz w:val="20"/>
              </w:rPr>
              <w:t>Vidéo, BD, graphique qui explique le concept :</w:t>
            </w:r>
          </w:p>
          <w:p w14:paraId="1E0816BB" w14:textId="13BF83DC" w:rsidR="002D6AD2" w:rsidRPr="00E06BD3" w:rsidRDefault="002D6AD2" w:rsidP="002D6AD2">
            <w:pPr>
              <w:rPr>
                <w:sz w:val="20"/>
              </w:rPr>
            </w:pPr>
            <w:r w:rsidRPr="00FF223E">
              <w:rPr>
                <w:sz w:val="20"/>
              </w:rPr>
              <w:t>http://www.i-boycott.org/page/</w:t>
            </w:r>
            <w:r w:rsidR="00FF223E" w:rsidRPr="00FF223E">
              <w:rPr>
                <w:sz w:val="20"/>
              </w:rPr>
              <w:t>how-</w:t>
            </w:r>
            <w:r w:rsidR="00FF223E">
              <w:rPr>
                <w:sz w:val="20"/>
              </w:rPr>
              <w:t>it-works</w:t>
            </w:r>
            <w:r w:rsidRPr="002D6AD2">
              <w:rPr>
                <w:sz w:val="2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</w:tcPr>
          <w:p w14:paraId="16364AB1" w14:textId="77777777" w:rsidR="002D6AD2" w:rsidRPr="002D6AD2" w:rsidRDefault="002D6AD2" w:rsidP="002D6AD2">
            <w:pPr>
              <w:rPr>
                <w:sz w:val="20"/>
              </w:rPr>
            </w:pPr>
            <w:r w:rsidRPr="002D6AD2">
              <w:rPr>
                <w:sz w:val="20"/>
              </w:rPr>
              <w:t>Les campagnes en cours :</w:t>
            </w:r>
          </w:p>
          <w:p w14:paraId="375CD814" w14:textId="62ABD43D" w:rsidR="002D6AD2" w:rsidRPr="002D6AD2" w:rsidRDefault="00FF223E" w:rsidP="00560CE5">
            <w:pPr>
              <w:rPr>
                <w:sz w:val="20"/>
              </w:rPr>
            </w:pPr>
            <w:hyperlink r:id="rId13" w:history="1">
              <w:r w:rsidRPr="00205CAE">
                <w:rPr>
                  <w:rStyle w:val="Lienhypertexte"/>
                  <w:sz w:val="20"/>
                </w:rPr>
                <w:t>http://www.i-boycott.org/campaigns</w:t>
              </w:r>
            </w:hyperlink>
            <w:r w:rsidR="002D6AD2" w:rsidRPr="002D6AD2">
              <w:rPr>
                <w:sz w:val="20"/>
              </w:rPr>
              <w:t xml:space="preserve"> </w:t>
            </w:r>
          </w:p>
        </w:tc>
      </w:tr>
    </w:tbl>
    <w:p w14:paraId="4DE756C2" w14:textId="76F67A65" w:rsidR="004A5425" w:rsidRDefault="004A5425" w:rsidP="00970230"/>
    <w:sectPr w:rsidR="004A5425" w:rsidSect="00FF7098">
      <w:pgSz w:w="11900" w:h="16840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62554" w14:textId="77777777" w:rsidR="001E2037" w:rsidRDefault="001E2037" w:rsidP="00F714A4">
      <w:r>
        <w:separator/>
      </w:r>
    </w:p>
  </w:endnote>
  <w:endnote w:type="continuationSeparator" w:id="0">
    <w:p w14:paraId="1E8C212E" w14:textId="77777777" w:rsidR="001E2037" w:rsidRDefault="001E2037" w:rsidP="00F71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0FF7E" w14:textId="77777777" w:rsidR="001E2037" w:rsidRDefault="001E2037" w:rsidP="00F714A4">
      <w:r>
        <w:separator/>
      </w:r>
    </w:p>
  </w:footnote>
  <w:footnote w:type="continuationSeparator" w:id="0">
    <w:p w14:paraId="61D16088" w14:textId="77777777" w:rsidR="001E2037" w:rsidRDefault="001E2037" w:rsidP="00F71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8521F"/>
    <w:multiLevelType w:val="hybridMultilevel"/>
    <w:tmpl w:val="8A709302"/>
    <w:lvl w:ilvl="0" w:tplc="124AF2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04D45"/>
    <w:multiLevelType w:val="hybridMultilevel"/>
    <w:tmpl w:val="0B9EFA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17A6A"/>
    <w:multiLevelType w:val="hybridMultilevel"/>
    <w:tmpl w:val="F58486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119A4"/>
    <w:multiLevelType w:val="hybridMultilevel"/>
    <w:tmpl w:val="E460EFDA"/>
    <w:lvl w:ilvl="0" w:tplc="D2F48864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C154FAB"/>
    <w:multiLevelType w:val="hybridMultilevel"/>
    <w:tmpl w:val="770A17B4"/>
    <w:lvl w:ilvl="0" w:tplc="124AF2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7F5B02"/>
    <w:multiLevelType w:val="hybridMultilevel"/>
    <w:tmpl w:val="575A8592"/>
    <w:lvl w:ilvl="0" w:tplc="124AF2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798"/>
    <w:rsid w:val="000121E5"/>
    <w:rsid w:val="000312F8"/>
    <w:rsid w:val="00033E33"/>
    <w:rsid w:val="000527F1"/>
    <w:rsid w:val="00052F01"/>
    <w:rsid w:val="0006124C"/>
    <w:rsid w:val="00065A01"/>
    <w:rsid w:val="000A752E"/>
    <w:rsid w:val="000E2892"/>
    <w:rsid w:val="00161B59"/>
    <w:rsid w:val="00170E9B"/>
    <w:rsid w:val="001732E8"/>
    <w:rsid w:val="00194B98"/>
    <w:rsid w:val="001B3B07"/>
    <w:rsid w:val="001B4436"/>
    <w:rsid w:val="001D21E0"/>
    <w:rsid w:val="001D5C39"/>
    <w:rsid w:val="001E2037"/>
    <w:rsid w:val="001E7448"/>
    <w:rsid w:val="001F7119"/>
    <w:rsid w:val="00205C20"/>
    <w:rsid w:val="002560D1"/>
    <w:rsid w:val="002761CD"/>
    <w:rsid w:val="00290295"/>
    <w:rsid w:val="002B4C08"/>
    <w:rsid w:val="002C3C22"/>
    <w:rsid w:val="002D6AD2"/>
    <w:rsid w:val="002E0CE0"/>
    <w:rsid w:val="002E2BBD"/>
    <w:rsid w:val="003174B4"/>
    <w:rsid w:val="00320FE9"/>
    <w:rsid w:val="00342447"/>
    <w:rsid w:val="00343B90"/>
    <w:rsid w:val="003453BB"/>
    <w:rsid w:val="003755F3"/>
    <w:rsid w:val="003B3215"/>
    <w:rsid w:val="003D7BA2"/>
    <w:rsid w:val="003E28C9"/>
    <w:rsid w:val="003E46EF"/>
    <w:rsid w:val="00417E27"/>
    <w:rsid w:val="00424566"/>
    <w:rsid w:val="004277A9"/>
    <w:rsid w:val="004375EB"/>
    <w:rsid w:val="00442E8E"/>
    <w:rsid w:val="0044772D"/>
    <w:rsid w:val="00450843"/>
    <w:rsid w:val="00476E3D"/>
    <w:rsid w:val="004A5425"/>
    <w:rsid w:val="004B5893"/>
    <w:rsid w:val="004F0DAB"/>
    <w:rsid w:val="00507CE9"/>
    <w:rsid w:val="0051132D"/>
    <w:rsid w:val="005522E5"/>
    <w:rsid w:val="00560CE5"/>
    <w:rsid w:val="00592A27"/>
    <w:rsid w:val="005B20E3"/>
    <w:rsid w:val="005B7F82"/>
    <w:rsid w:val="005E0D97"/>
    <w:rsid w:val="005E6984"/>
    <w:rsid w:val="006170FE"/>
    <w:rsid w:val="00666D48"/>
    <w:rsid w:val="006700A3"/>
    <w:rsid w:val="0068611B"/>
    <w:rsid w:val="00702E66"/>
    <w:rsid w:val="007535CE"/>
    <w:rsid w:val="00757B2B"/>
    <w:rsid w:val="00793B68"/>
    <w:rsid w:val="007C2AFC"/>
    <w:rsid w:val="007D79C3"/>
    <w:rsid w:val="007E2F21"/>
    <w:rsid w:val="007F1CE0"/>
    <w:rsid w:val="007F5F86"/>
    <w:rsid w:val="00804F1E"/>
    <w:rsid w:val="0081165A"/>
    <w:rsid w:val="00812BEB"/>
    <w:rsid w:val="00821B4E"/>
    <w:rsid w:val="0088011E"/>
    <w:rsid w:val="00884B79"/>
    <w:rsid w:val="008A44B2"/>
    <w:rsid w:val="008E48C1"/>
    <w:rsid w:val="008E4C96"/>
    <w:rsid w:val="009113D6"/>
    <w:rsid w:val="009130D1"/>
    <w:rsid w:val="00920798"/>
    <w:rsid w:val="00953B9C"/>
    <w:rsid w:val="00970230"/>
    <w:rsid w:val="0097370C"/>
    <w:rsid w:val="009B2811"/>
    <w:rsid w:val="009D2175"/>
    <w:rsid w:val="009E228F"/>
    <w:rsid w:val="009E2637"/>
    <w:rsid w:val="00A046CF"/>
    <w:rsid w:val="00A34C1D"/>
    <w:rsid w:val="00A35C55"/>
    <w:rsid w:val="00A40C85"/>
    <w:rsid w:val="00A47353"/>
    <w:rsid w:val="00A737D2"/>
    <w:rsid w:val="00A80DDB"/>
    <w:rsid w:val="00AA1A39"/>
    <w:rsid w:val="00AE5A82"/>
    <w:rsid w:val="00B0193C"/>
    <w:rsid w:val="00B06100"/>
    <w:rsid w:val="00B30879"/>
    <w:rsid w:val="00B45957"/>
    <w:rsid w:val="00B46DDA"/>
    <w:rsid w:val="00B97304"/>
    <w:rsid w:val="00BA4BDA"/>
    <w:rsid w:val="00BC2ABD"/>
    <w:rsid w:val="00BF4674"/>
    <w:rsid w:val="00C02280"/>
    <w:rsid w:val="00C94E9F"/>
    <w:rsid w:val="00CB2A45"/>
    <w:rsid w:val="00CD361E"/>
    <w:rsid w:val="00D019F9"/>
    <w:rsid w:val="00D243DE"/>
    <w:rsid w:val="00D32453"/>
    <w:rsid w:val="00D726E1"/>
    <w:rsid w:val="00DC7CFA"/>
    <w:rsid w:val="00DD1AA0"/>
    <w:rsid w:val="00DD31D6"/>
    <w:rsid w:val="00DE5219"/>
    <w:rsid w:val="00E06BD3"/>
    <w:rsid w:val="00E154BF"/>
    <w:rsid w:val="00E360C5"/>
    <w:rsid w:val="00E42DFA"/>
    <w:rsid w:val="00E45644"/>
    <w:rsid w:val="00EB6121"/>
    <w:rsid w:val="00ED075F"/>
    <w:rsid w:val="00F219FF"/>
    <w:rsid w:val="00F53A78"/>
    <w:rsid w:val="00F714A4"/>
    <w:rsid w:val="00FF223E"/>
    <w:rsid w:val="00FF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28F69"/>
  <w15:docId w15:val="{A82AE256-EA94-443A-ABFF-688121E54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B4E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821B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4A542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26E1"/>
    <w:pPr>
      <w:spacing w:before="100" w:beforeAutospacing="1" w:after="100" w:afterAutospacing="1"/>
    </w:pPr>
    <w:rPr>
      <w:rFonts w:ascii="Times New Roman" w:hAnsi="Times New Roman" w:cs="Times New Roman"/>
      <w:lang w:eastAsia="fr-FR"/>
    </w:rPr>
  </w:style>
  <w:style w:type="table" w:styleId="Grilledutableau">
    <w:name w:val="Table Grid"/>
    <w:basedOn w:val="TableauNormal"/>
    <w:uiPriority w:val="39"/>
    <w:rsid w:val="007E2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60CE5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unhideWhenUsed/>
    <w:rsid w:val="00F714A4"/>
  </w:style>
  <w:style w:type="character" w:customStyle="1" w:styleId="NotedebasdepageCar">
    <w:name w:val="Note de bas de page Car"/>
    <w:basedOn w:val="Policepardfaut"/>
    <w:link w:val="Notedebasdepage"/>
    <w:uiPriority w:val="99"/>
    <w:rsid w:val="00F714A4"/>
  </w:style>
  <w:style w:type="character" w:styleId="Appelnotedebasdep">
    <w:name w:val="footnote reference"/>
    <w:basedOn w:val="Policepardfaut"/>
    <w:uiPriority w:val="99"/>
    <w:unhideWhenUsed/>
    <w:rsid w:val="00F714A4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312F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12F8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4A5425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author-a-z70z3r5n3z75zz89zalz84zm41z74zq">
    <w:name w:val="author-a-z70z3r5n3z75zz89zalz84zm41z74zq"/>
    <w:basedOn w:val="Policepardfaut"/>
    <w:rsid w:val="004A5425"/>
  </w:style>
  <w:style w:type="character" w:customStyle="1" w:styleId="u">
    <w:name w:val="u"/>
    <w:basedOn w:val="Policepardfaut"/>
    <w:rsid w:val="004A5425"/>
  </w:style>
  <w:style w:type="character" w:customStyle="1" w:styleId="b">
    <w:name w:val="b"/>
    <w:basedOn w:val="Policepardfaut"/>
    <w:rsid w:val="004A5425"/>
  </w:style>
  <w:style w:type="character" w:customStyle="1" w:styleId="author-a-n9z88zz75zz81zmwz68zvz69zz69z5oz71zz85zj">
    <w:name w:val="author-a-n9z88zz75zz81zmwz68zvz69zz69z5oz71zz85zj"/>
    <w:basedOn w:val="Policepardfaut"/>
    <w:rsid w:val="004A5425"/>
  </w:style>
  <w:style w:type="character" w:customStyle="1" w:styleId="colorred">
    <w:name w:val="color:red"/>
    <w:basedOn w:val="Policepardfaut"/>
    <w:rsid w:val="004A5425"/>
  </w:style>
  <w:style w:type="character" w:customStyle="1" w:styleId="author-a-gz73zz78zz88zfnz81zz73zejz67zz77zxz66zz78za">
    <w:name w:val="author-a-gz73zz78zz88zfnz81zz73zejz67zz77zxz66zz78za"/>
    <w:basedOn w:val="Policepardfaut"/>
    <w:rsid w:val="006700A3"/>
  </w:style>
  <w:style w:type="character" w:customStyle="1" w:styleId="author-a-z72zmxz67zqz73zk5z81zeiz84zgz65zz66zy">
    <w:name w:val="author-a-z72zmxz67zqz73zk5z81zeiz84zgz65zz66zy"/>
    <w:basedOn w:val="Policepardfaut"/>
    <w:rsid w:val="006700A3"/>
  </w:style>
  <w:style w:type="paragraph" w:styleId="Paragraphedeliste">
    <w:name w:val="List Paragraph"/>
    <w:basedOn w:val="Normal"/>
    <w:uiPriority w:val="34"/>
    <w:qFormat/>
    <w:rsid w:val="00AE5A82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821B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FF2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2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9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65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211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51087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67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111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8087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8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9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-boycott.org/campaign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-boycott.org/page/pres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lent@i-buycott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BD335D-71EA-48A1-B1DD-4BDC7E422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Arkema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Amandine Stérin</dc:creator>
  <cp:lastModifiedBy>Elie Gallet</cp:lastModifiedBy>
  <cp:revision>6</cp:revision>
  <cp:lastPrinted>2016-06-04T22:07:00Z</cp:lastPrinted>
  <dcterms:created xsi:type="dcterms:W3CDTF">2017-02-17T21:29:00Z</dcterms:created>
  <dcterms:modified xsi:type="dcterms:W3CDTF">2019-10-24T08:35:00Z</dcterms:modified>
</cp:coreProperties>
</file>